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2E56" w14:textId="77777777" w:rsidR="0087555E" w:rsidRDefault="0087555E" w:rsidP="0087555E">
      <w:pPr>
        <w:jc w:val="center"/>
        <w:rPr>
          <w:b/>
          <w:bCs/>
          <w:sz w:val="28"/>
          <w:szCs w:val="28"/>
        </w:rPr>
      </w:pPr>
    </w:p>
    <w:p w14:paraId="283F9825" w14:textId="2E9F3A01" w:rsidR="0087555E" w:rsidRPr="002A7AD6" w:rsidRDefault="002A7AD6" w:rsidP="002A7AD6">
      <w:pPr>
        <w:ind w:left="72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</w:t>
      </w:r>
      <w:r w:rsidRPr="002A7AD6">
        <w:rPr>
          <w:b/>
          <w:bCs/>
          <w:sz w:val="36"/>
          <w:szCs w:val="36"/>
        </w:rPr>
        <w:t xml:space="preserve">The </w:t>
      </w:r>
      <w:r>
        <w:rPr>
          <w:b/>
          <w:bCs/>
          <w:sz w:val="36"/>
          <w:szCs w:val="36"/>
        </w:rPr>
        <w:t>F</w:t>
      </w:r>
      <w:r w:rsidRPr="002A7AD6">
        <w:rPr>
          <w:b/>
          <w:bCs/>
          <w:sz w:val="36"/>
          <w:szCs w:val="36"/>
        </w:rPr>
        <w:t xml:space="preserve">uel Surcharge from </w:t>
      </w:r>
      <w:r w:rsidR="0050104C">
        <w:rPr>
          <w:b/>
          <w:bCs/>
          <w:sz w:val="36"/>
          <w:szCs w:val="36"/>
        </w:rPr>
        <w:t>15</w:t>
      </w:r>
      <w:r w:rsidR="0050104C" w:rsidRPr="0050104C">
        <w:rPr>
          <w:b/>
          <w:bCs/>
          <w:sz w:val="36"/>
          <w:szCs w:val="36"/>
          <w:vertAlign w:val="superscript"/>
        </w:rPr>
        <w:t>th</w:t>
      </w:r>
      <w:r w:rsidR="0050104C">
        <w:rPr>
          <w:b/>
          <w:bCs/>
          <w:sz w:val="36"/>
          <w:szCs w:val="36"/>
        </w:rPr>
        <w:t xml:space="preserve"> </w:t>
      </w:r>
      <w:r w:rsidR="001F70FC">
        <w:rPr>
          <w:b/>
          <w:bCs/>
          <w:sz w:val="36"/>
          <w:szCs w:val="36"/>
        </w:rPr>
        <w:t>January 2022</w:t>
      </w:r>
      <w:r w:rsidRPr="002A7AD6">
        <w:rPr>
          <w:b/>
          <w:bCs/>
          <w:sz w:val="36"/>
          <w:szCs w:val="36"/>
        </w:rPr>
        <w:t xml:space="preserve"> is </w:t>
      </w:r>
      <w:r w:rsidR="0050104C">
        <w:rPr>
          <w:b/>
          <w:bCs/>
          <w:sz w:val="36"/>
          <w:szCs w:val="36"/>
        </w:rPr>
        <w:t>10</w:t>
      </w:r>
      <w:r w:rsidR="001F70FC">
        <w:rPr>
          <w:b/>
          <w:bCs/>
          <w:sz w:val="36"/>
          <w:szCs w:val="36"/>
        </w:rPr>
        <w:t>.5</w:t>
      </w:r>
      <w:r w:rsidRPr="002A7AD6">
        <w:rPr>
          <w:b/>
          <w:bCs/>
          <w:sz w:val="36"/>
          <w:szCs w:val="36"/>
        </w:rPr>
        <w:t>%</w:t>
      </w:r>
    </w:p>
    <w:p w14:paraId="1D640D70" w14:textId="77777777" w:rsidR="0087555E" w:rsidRDefault="0087555E" w:rsidP="0087555E">
      <w:pPr>
        <w:ind w:left="2880" w:firstLine="720"/>
        <w:rPr>
          <w:sz w:val="28"/>
          <w:szCs w:val="28"/>
        </w:rPr>
      </w:pPr>
    </w:p>
    <w:p w14:paraId="1999EDB4" w14:textId="2ABC85C1" w:rsidR="007B7F13" w:rsidRPr="0087555E" w:rsidRDefault="0087555E" w:rsidP="0087555E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555E">
        <w:rPr>
          <w:sz w:val="28"/>
          <w:szCs w:val="28"/>
        </w:rPr>
        <w:t>Price / Litre</w:t>
      </w:r>
      <w:r>
        <w:rPr>
          <w:sz w:val="28"/>
          <w:szCs w:val="28"/>
        </w:rPr>
        <w:t xml:space="preserve">              </w:t>
      </w:r>
      <w:r w:rsidRPr="0087555E">
        <w:rPr>
          <w:sz w:val="28"/>
          <w:szCs w:val="28"/>
        </w:rPr>
        <w:t>Surcharge %</w:t>
      </w:r>
    </w:p>
    <w:tbl>
      <w:tblPr>
        <w:tblStyle w:val="TableGrid"/>
        <w:tblW w:w="0" w:type="auto"/>
        <w:tblInd w:w="3326" w:type="dxa"/>
        <w:tblLook w:val="04A0" w:firstRow="1" w:lastRow="0" w:firstColumn="1" w:lastColumn="0" w:noHBand="0" w:noVBand="1"/>
      </w:tblPr>
      <w:tblGrid>
        <w:gridCol w:w="2122"/>
        <w:gridCol w:w="1984"/>
      </w:tblGrid>
      <w:tr w:rsidR="0087555E" w:rsidRPr="0087555E" w14:paraId="56706B1A" w14:textId="77777777" w:rsidTr="0087555E">
        <w:tc>
          <w:tcPr>
            <w:tcW w:w="2122" w:type="dxa"/>
          </w:tcPr>
          <w:p w14:paraId="1FDDF568" w14:textId="351679E3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£1.00</w:t>
            </w:r>
          </w:p>
        </w:tc>
        <w:tc>
          <w:tcPr>
            <w:tcW w:w="1984" w:type="dxa"/>
          </w:tcPr>
          <w:p w14:paraId="211C5187" w14:textId="21371930" w:rsidR="0087555E" w:rsidRPr="0087555E" w:rsidRDefault="0087555E" w:rsidP="0087555E">
            <w:pPr>
              <w:ind w:hanging="3079"/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00</w:t>
            </w:r>
          </w:p>
        </w:tc>
      </w:tr>
      <w:tr w:rsidR="0087555E" w:rsidRPr="0087555E" w14:paraId="267F1760" w14:textId="77777777" w:rsidTr="0087555E">
        <w:tc>
          <w:tcPr>
            <w:tcW w:w="2122" w:type="dxa"/>
          </w:tcPr>
          <w:p w14:paraId="31C9B417" w14:textId="10324AA0" w:rsidR="0087555E" w:rsidRPr="00E6255D" w:rsidRDefault="0087555E" w:rsidP="0087555E">
            <w:pPr>
              <w:jc w:val="center"/>
              <w:rPr>
                <w:sz w:val="28"/>
                <w:szCs w:val="28"/>
              </w:rPr>
            </w:pPr>
            <w:r w:rsidRPr="00E6255D">
              <w:rPr>
                <w:sz w:val="28"/>
                <w:szCs w:val="28"/>
              </w:rPr>
              <w:t>£1.01</w:t>
            </w:r>
          </w:p>
        </w:tc>
        <w:tc>
          <w:tcPr>
            <w:tcW w:w="1984" w:type="dxa"/>
          </w:tcPr>
          <w:p w14:paraId="220EA28F" w14:textId="50E4B60E" w:rsidR="0087555E" w:rsidRPr="00E6255D" w:rsidRDefault="0087555E" w:rsidP="0087555E">
            <w:pPr>
              <w:jc w:val="center"/>
              <w:rPr>
                <w:sz w:val="28"/>
                <w:szCs w:val="28"/>
              </w:rPr>
            </w:pPr>
            <w:r w:rsidRPr="00E6255D">
              <w:rPr>
                <w:sz w:val="28"/>
                <w:szCs w:val="28"/>
              </w:rPr>
              <w:t>1%</w:t>
            </w:r>
          </w:p>
        </w:tc>
      </w:tr>
      <w:tr w:rsidR="0087555E" w:rsidRPr="0087555E" w14:paraId="701D2882" w14:textId="77777777" w:rsidTr="0087555E">
        <w:tc>
          <w:tcPr>
            <w:tcW w:w="2122" w:type="dxa"/>
          </w:tcPr>
          <w:p w14:paraId="74B08607" w14:textId="461AE36A" w:rsidR="0087555E" w:rsidRPr="00091403" w:rsidRDefault="0087555E" w:rsidP="0087555E">
            <w:pPr>
              <w:jc w:val="center"/>
              <w:rPr>
                <w:sz w:val="28"/>
                <w:szCs w:val="28"/>
              </w:rPr>
            </w:pPr>
            <w:r w:rsidRPr="00091403">
              <w:rPr>
                <w:sz w:val="28"/>
                <w:szCs w:val="28"/>
              </w:rPr>
              <w:t>£1.02</w:t>
            </w:r>
          </w:p>
        </w:tc>
        <w:tc>
          <w:tcPr>
            <w:tcW w:w="1984" w:type="dxa"/>
          </w:tcPr>
          <w:p w14:paraId="3312B7AD" w14:textId="4FD161E4" w:rsidR="0087555E" w:rsidRPr="00091403" w:rsidRDefault="0087555E" w:rsidP="0087555E">
            <w:pPr>
              <w:jc w:val="center"/>
              <w:rPr>
                <w:sz w:val="28"/>
                <w:szCs w:val="28"/>
              </w:rPr>
            </w:pPr>
            <w:r w:rsidRPr="00091403">
              <w:rPr>
                <w:sz w:val="28"/>
                <w:szCs w:val="28"/>
              </w:rPr>
              <w:t>2%</w:t>
            </w:r>
          </w:p>
        </w:tc>
      </w:tr>
      <w:tr w:rsidR="0087555E" w:rsidRPr="0087555E" w14:paraId="71FD7FA6" w14:textId="77777777" w:rsidTr="0087555E">
        <w:tc>
          <w:tcPr>
            <w:tcW w:w="2122" w:type="dxa"/>
          </w:tcPr>
          <w:p w14:paraId="29A7FA11" w14:textId="0A12155C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£1.03</w:t>
            </w:r>
          </w:p>
        </w:tc>
        <w:tc>
          <w:tcPr>
            <w:tcW w:w="1984" w:type="dxa"/>
          </w:tcPr>
          <w:p w14:paraId="2C3114F3" w14:textId="433D3D97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2.5%</w:t>
            </w:r>
          </w:p>
        </w:tc>
      </w:tr>
      <w:tr w:rsidR="0087555E" w:rsidRPr="0087555E" w14:paraId="4685CD25" w14:textId="77777777" w:rsidTr="0087555E">
        <w:tc>
          <w:tcPr>
            <w:tcW w:w="2122" w:type="dxa"/>
          </w:tcPr>
          <w:p w14:paraId="2516E730" w14:textId="4D270B59" w:rsidR="0087555E" w:rsidRPr="00D36933" w:rsidRDefault="0087555E" w:rsidP="0087555E">
            <w:pPr>
              <w:jc w:val="center"/>
              <w:rPr>
                <w:sz w:val="28"/>
                <w:szCs w:val="28"/>
              </w:rPr>
            </w:pPr>
            <w:r w:rsidRPr="00D36933">
              <w:rPr>
                <w:sz w:val="28"/>
                <w:szCs w:val="28"/>
              </w:rPr>
              <w:t>£1.04</w:t>
            </w:r>
          </w:p>
        </w:tc>
        <w:tc>
          <w:tcPr>
            <w:tcW w:w="1984" w:type="dxa"/>
          </w:tcPr>
          <w:p w14:paraId="7AAFD4DB" w14:textId="09421A7C" w:rsidR="0087555E" w:rsidRPr="00D36933" w:rsidRDefault="0087555E" w:rsidP="0087555E">
            <w:pPr>
              <w:jc w:val="center"/>
              <w:rPr>
                <w:sz w:val="28"/>
                <w:szCs w:val="28"/>
              </w:rPr>
            </w:pPr>
            <w:r w:rsidRPr="00D36933">
              <w:rPr>
                <w:sz w:val="28"/>
                <w:szCs w:val="28"/>
              </w:rPr>
              <w:t>3%</w:t>
            </w:r>
          </w:p>
        </w:tc>
      </w:tr>
      <w:tr w:rsidR="0087555E" w:rsidRPr="0087555E" w14:paraId="1E3BB918" w14:textId="77777777" w:rsidTr="0087555E">
        <w:tc>
          <w:tcPr>
            <w:tcW w:w="2122" w:type="dxa"/>
          </w:tcPr>
          <w:p w14:paraId="161BDA63" w14:textId="5AFC1CF3" w:rsidR="0087555E" w:rsidRPr="00B277FF" w:rsidRDefault="0087555E" w:rsidP="0087555E">
            <w:pPr>
              <w:jc w:val="center"/>
              <w:rPr>
                <w:sz w:val="28"/>
                <w:szCs w:val="28"/>
              </w:rPr>
            </w:pPr>
            <w:r w:rsidRPr="00B277FF">
              <w:rPr>
                <w:sz w:val="28"/>
                <w:szCs w:val="28"/>
              </w:rPr>
              <w:t>£1.05</w:t>
            </w:r>
          </w:p>
        </w:tc>
        <w:tc>
          <w:tcPr>
            <w:tcW w:w="1984" w:type="dxa"/>
          </w:tcPr>
          <w:p w14:paraId="4595C88E" w14:textId="0680BE94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3.5%</w:t>
            </w:r>
          </w:p>
        </w:tc>
      </w:tr>
      <w:tr w:rsidR="0087555E" w:rsidRPr="0087555E" w14:paraId="74900699" w14:textId="77777777" w:rsidTr="0087555E">
        <w:tc>
          <w:tcPr>
            <w:tcW w:w="2122" w:type="dxa"/>
          </w:tcPr>
          <w:p w14:paraId="74388876" w14:textId="6006DA0B" w:rsidR="0087555E" w:rsidRPr="00B277FF" w:rsidRDefault="0087555E" w:rsidP="0087555E">
            <w:pPr>
              <w:jc w:val="center"/>
              <w:rPr>
                <w:sz w:val="28"/>
                <w:szCs w:val="28"/>
              </w:rPr>
            </w:pPr>
            <w:r w:rsidRPr="00B277FF">
              <w:rPr>
                <w:sz w:val="28"/>
                <w:szCs w:val="28"/>
              </w:rPr>
              <w:t>£1.06</w:t>
            </w:r>
          </w:p>
        </w:tc>
        <w:tc>
          <w:tcPr>
            <w:tcW w:w="1984" w:type="dxa"/>
          </w:tcPr>
          <w:p w14:paraId="37D8004B" w14:textId="0F4932C4" w:rsidR="0087555E" w:rsidRPr="00D36933" w:rsidRDefault="0087555E" w:rsidP="0087555E">
            <w:pPr>
              <w:jc w:val="center"/>
              <w:rPr>
                <w:sz w:val="28"/>
                <w:szCs w:val="28"/>
                <w:highlight w:val="yellow"/>
              </w:rPr>
            </w:pPr>
            <w:r w:rsidRPr="00B277FF">
              <w:rPr>
                <w:sz w:val="28"/>
                <w:szCs w:val="28"/>
              </w:rPr>
              <w:t>4%</w:t>
            </w:r>
          </w:p>
        </w:tc>
      </w:tr>
      <w:tr w:rsidR="0087555E" w:rsidRPr="0087555E" w14:paraId="071DDE33" w14:textId="77777777" w:rsidTr="0087555E">
        <w:tc>
          <w:tcPr>
            <w:tcW w:w="2122" w:type="dxa"/>
          </w:tcPr>
          <w:p w14:paraId="6E81B626" w14:textId="20D0D121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£1.07</w:t>
            </w:r>
          </w:p>
        </w:tc>
        <w:tc>
          <w:tcPr>
            <w:tcW w:w="1984" w:type="dxa"/>
          </w:tcPr>
          <w:p w14:paraId="0135C6F2" w14:textId="7D430157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4.5%</w:t>
            </w:r>
          </w:p>
        </w:tc>
      </w:tr>
      <w:tr w:rsidR="0087555E" w:rsidRPr="0087555E" w14:paraId="5B7FFF3C" w14:textId="77777777" w:rsidTr="0087555E">
        <w:tc>
          <w:tcPr>
            <w:tcW w:w="2122" w:type="dxa"/>
          </w:tcPr>
          <w:p w14:paraId="1FE20B6B" w14:textId="5A8B8BCD" w:rsidR="0087555E" w:rsidRPr="00A27468" w:rsidRDefault="0087555E" w:rsidP="0087555E">
            <w:pPr>
              <w:jc w:val="center"/>
              <w:rPr>
                <w:sz w:val="28"/>
                <w:szCs w:val="28"/>
              </w:rPr>
            </w:pPr>
            <w:r w:rsidRPr="00A27468">
              <w:rPr>
                <w:sz w:val="28"/>
                <w:szCs w:val="28"/>
              </w:rPr>
              <w:t>£1.08</w:t>
            </w:r>
          </w:p>
        </w:tc>
        <w:tc>
          <w:tcPr>
            <w:tcW w:w="1984" w:type="dxa"/>
          </w:tcPr>
          <w:p w14:paraId="3DDCD263" w14:textId="5EDD4123" w:rsidR="0087555E" w:rsidRPr="00A27468" w:rsidRDefault="0087555E" w:rsidP="0087555E">
            <w:pPr>
              <w:jc w:val="center"/>
              <w:rPr>
                <w:sz w:val="28"/>
                <w:szCs w:val="28"/>
              </w:rPr>
            </w:pPr>
            <w:r w:rsidRPr="00A27468">
              <w:rPr>
                <w:sz w:val="28"/>
                <w:szCs w:val="28"/>
              </w:rPr>
              <w:t>5%</w:t>
            </w:r>
          </w:p>
        </w:tc>
      </w:tr>
      <w:tr w:rsidR="0087555E" w:rsidRPr="0087555E" w14:paraId="1F998E62" w14:textId="77777777" w:rsidTr="0087555E">
        <w:tc>
          <w:tcPr>
            <w:tcW w:w="2122" w:type="dxa"/>
          </w:tcPr>
          <w:p w14:paraId="586F8C18" w14:textId="1B5E40C8" w:rsidR="0087555E" w:rsidRPr="0089462E" w:rsidRDefault="0087555E" w:rsidP="0087555E">
            <w:pPr>
              <w:jc w:val="center"/>
              <w:rPr>
                <w:sz w:val="28"/>
                <w:szCs w:val="28"/>
              </w:rPr>
            </w:pPr>
            <w:r w:rsidRPr="0089462E">
              <w:rPr>
                <w:sz w:val="28"/>
                <w:szCs w:val="28"/>
              </w:rPr>
              <w:t>£1.09</w:t>
            </w:r>
          </w:p>
        </w:tc>
        <w:tc>
          <w:tcPr>
            <w:tcW w:w="1984" w:type="dxa"/>
          </w:tcPr>
          <w:p w14:paraId="4A5E52C1" w14:textId="5E44048E" w:rsidR="0087555E" w:rsidRPr="0089462E" w:rsidRDefault="0087555E" w:rsidP="0087555E">
            <w:pPr>
              <w:jc w:val="center"/>
              <w:rPr>
                <w:sz w:val="28"/>
                <w:szCs w:val="28"/>
              </w:rPr>
            </w:pPr>
            <w:r w:rsidRPr="0089462E">
              <w:rPr>
                <w:sz w:val="28"/>
                <w:szCs w:val="28"/>
              </w:rPr>
              <w:t>5.5%</w:t>
            </w:r>
          </w:p>
        </w:tc>
      </w:tr>
      <w:tr w:rsidR="0087555E" w:rsidRPr="0087555E" w14:paraId="3D7D171C" w14:textId="77777777" w:rsidTr="0087555E">
        <w:tc>
          <w:tcPr>
            <w:tcW w:w="2122" w:type="dxa"/>
          </w:tcPr>
          <w:p w14:paraId="60F7F807" w14:textId="06D7B4FF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£1.10</w:t>
            </w:r>
          </w:p>
        </w:tc>
        <w:tc>
          <w:tcPr>
            <w:tcW w:w="1984" w:type="dxa"/>
          </w:tcPr>
          <w:p w14:paraId="23F307C0" w14:textId="3FE0AFF5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6%</w:t>
            </w:r>
          </w:p>
        </w:tc>
      </w:tr>
      <w:tr w:rsidR="0087555E" w:rsidRPr="0087555E" w14:paraId="27D893D6" w14:textId="77777777" w:rsidTr="0087555E">
        <w:tc>
          <w:tcPr>
            <w:tcW w:w="2122" w:type="dxa"/>
          </w:tcPr>
          <w:p w14:paraId="02EC5628" w14:textId="54FBE920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£1.11</w:t>
            </w:r>
          </w:p>
        </w:tc>
        <w:tc>
          <w:tcPr>
            <w:tcW w:w="1984" w:type="dxa"/>
          </w:tcPr>
          <w:p w14:paraId="3FB1ECDC" w14:textId="2F2D19CF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6.5%</w:t>
            </w:r>
          </w:p>
        </w:tc>
      </w:tr>
      <w:tr w:rsidR="0087555E" w:rsidRPr="0087555E" w14:paraId="1177B545" w14:textId="77777777" w:rsidTr="0087555E">
        <w:tc>
          <w:tcPr>
            <w:tcW w:w="2122" w:type="dxa"/>
          </w:tcPr>
          <w:p w14:paraId="3AAC300A" w14:textId="318CC2C2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£1.12</w:t>
            </w:r>
          </w:p>
        </w:tc>
        <w:tc>
          <w:tcPr>
            <w:tcW w:w="1984" w:type="dxa"/>
          </w:tcPr>
          <w:p w14:paraId="7ABBCB6B" w14:textId="7649FF97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7%</w:t>
            </w:r>
          </w:p>
        </w:tc>
      </w:tr>
      <w:tr w:rsidR="0087555E" w:rsidRPr="0087555E" w14:paraId="53D4A014" w14:textId="77777777" w:rsidTr="0087555E">
        <w:tc>
          <w:tcPr>
            <w:tcW w:w="2122" w:type="dxa"/>
          </w:tcPr>
          <w:p w14:paraId="51A95913" w14:textId="572BA5C0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£1.13</w:t>
            </w:r>
          </w:p>
        </w:tc>
        <w:tc>
          <w:tcPr>
            <w:tcW w:w="1984" w:type="dxa"/>
          </w:tcPr>
          <w:p w14:paraId="68CB2198" w14:textId="133B7DF4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7.5%</w:t>
            </w:r>
          </w:p>
        </w:tc>
      </w:tr>
      <w:tr w:rsidR="0087555E" w:rsidRPr="0087555E" w14:paraId="68397F5E" w14:textId="77777777" w:rsidTr="0087555E">
        <w:tc>
          <w:tcPr>
            <w:tcW w:w="2122" w:type="dxa"/>
          </w:tcPr>
          <w:p w14:paraId="1F0E13A2" w14:textId="1DF85D9F" w:rsidR="0087555E" w:rsidRPr="001F70FC" w:rsidRDefault="0087555E" w:rsidP="0087555E">
            <w:pPr>
              <w:jc w:val="center"/>
              <w:rPr>
                <w:sz w:val="28"/>
                <w:szCs w:val="28"/>
              </w:rPr>
            </w:pPr>
            <w:r w:rsidRPr="001F70FC">
              <w:rPr>
                <w:sz w:val="28"/>
                <w:szCs w:val="28"/>
              </w:rPr>
              <w:t>£1.14</w:t>
            </w:r>
          </w:p>
        </w:tc>
        <w:tc>
          <w:tcPr>
            <w:tcW w:w="1984" w:type="dxa"/>
          </w:tcPr>
          <w:p w14:paraId="7A13E4B2" w14:textId="14D380A6" w:rsidR="0087555E" w:rsidRPr="001F70FC" w:rsidRDefault="0087555E" w:rsidP="0087555E">
            <w:pPr>
              <w:jc w:val="center"/>
              <w:rPr>
                <w:sz w:val="28"/>
                <w:szCs w:val="28"/>
              </w:rPr>
            </w:pPr>
            <w:r w:rsidRPr="001F70FC">
              <w:rPr>
                <w:sz w:val="28"/>
                <w:szCs w:val="28"/>
              </w:rPr>
              <w:t>8%</w:t>
            </w:r>
          </w:p>
        </w:tc>
      </w:tr>
      <w:tr w:rsidR="0087555E" w:rsidRPr="0087555E" w14:paraId="174455C7" w14:textId="77777777" w:rsidTr="0087555E">
        <w:tc>
          <w:tcPr>
            <w:tcW w:w="2122" w:type="dxa"/>
          </w:tcPr>
          <w:p w14:paraId="00D818FC" w14:textId="43843817" w:rsidR="0087555E" w:rsidRPr="0050104C" w:rsidRDefault="0087555E" w:rsidP="0087555E">
            <w:pPr>
              <w:jc w:val="center"/>
              <w:rPr>
                <w:sz w:val="28"/>
                <w:szCs w:val="28"/>
              </w:rPr>
            </w:pPr>
            <w:r w:rsidRPr="0050104C">
              <w:rPr>
                <w:sz w:val="28"/>
                <w:szCs w:val="28"/>
              </w:rPr>
              <w:t>£1.15</w:t>
            </w:r>
          </w:p>
        </w:tc>
        <w:tc>
          <w:tcPr>
            <w:tcW w:w="1984" w:type="dxa"/>
          </w:tcPr>
          <w:p w14:paraId="7D433B3C" w14:textId="509D9A86" w:rsidR="0087555E" w:rsidRPr="0050104C" w:rsidRDefault="0087555E" w:rsidP="0087555E">
            <w:pPr>
              <w:jc w:val="center"/>
              <w:rPr>
                <w:sz w:val="28"/>
                <w:szCs w:val="28"/>
              </w:rPr>
            </w:pPr>
            <w:r w:rsidRPr="0050104C">
              <w:rPr>
                <w:sz w:val="28"/>
                <w:szCs w:val="28"/>
              </w:rPr>
              <w:t>8.5%</w:t>
            </w:r>
          </w:p>
        </w:tc>
      </w:tr>
      <w:tr w:rsidR="0087555E" w:rsidRPr="0087555E" w14:paraId="5CE45ACB" w14:textId="77777777" w:rsidTr="0087555E">
        <w:tc>
          <w:tcPr>
            <w:tcW w:w="2122" w:type="dxa"/>
          </w:tcPr>
          <w:p w14:paraId="339B5E61" w14:textId="4EC4F3A8" w:rsidR="0087555E" w:rsidRPr="00433E61" w:rsidRDefault="0087555E" w:rsidP="0087555E">
            <w:pPr>
              <w:jc w:val="center"/>
              <w:rPr>
                <w:sz w:val="28"/>
                <w:szCs w:val="28"/>
              </w:rPr>
            </w:pPr>
            <w:r w:rsidRPr="00433E61">
              <w:rPr>
                <w:sz w:val="28"/>
                <w:szCs w:val="28"/>
              </w:rPr>
              <w:t>£1.16</w:t>
            </w:r>
          </w:p>
        </w:tc>
        <w:tc>
          <w:tcPr>
            <w:tcW w:w="1984" w:type="dxa"/>
          </w:tcPr>
          <w:p w14:paraId="6A8073B8" w14:textId="6FC3760C" w:rsidR="0087555E" w:rsidRPr="00433E61" w:rsidRDefault="0087555E" w:rsidP="0087555E">
            <w:pPr>
              <w:jc w:val="center"/>
              <w:rPr>
                <w:sz w:val="28"/>
                <w:szCs w:val="28"/>
              </w:rPr>
            </w:pPr>
            <w:r w:rsidRPr="00433E61">
              <w:rPr>
                <w:sz w:val="28"/>
                <w:szCs w:val="28"/>
              </w:rPr>
              <w:t>9%</w:t>
            </w:r>
          </w:p>
        </w:tc>
      </w:tr>
      <w:tr w:rsidR="0087555E" w:rsidRPr="0087555E" w14:paraId="75DB7FDC" w14:textId="77777777" w:rsidTr="0087555E">
        <w:tc>
          <w:tcPr>
            <w:tcW w:w="2122" w:type="dxa"/>
          </w:tcPr>
          <w:p w14:paraId="3F7C0EBD" w14:textId="68248781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£1.17</w:t>
            </w:r>
          </w:p>
        </w:tc>
        <w:tc>
          <w:tcPr>
            <w:tcW w:w="1984" w:type="dxa"/>
          </w:tcPr>
          <w:p w14:paraId="154E3F35" w14:textId="24867710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9.5%</w:t>
            </w:r>
          </w:p>
        </w:tc>
      </w:tr>
      <w:tr w:rsidR="0087555E" w:rsidRPr="0087555E" w14:paraId="6E57F4D5" w14:textId="77777777" w:rsidTr="0087555E">
        <w:tc>
          <w:tcPr>
            <w:tcW w:w="2122" w:type="dxa"/>
          </w:tcPr>
          <w:p w14:paraId="00C51030" w14:textId="0042F7CD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£1.18</w:t>
            </w:r>
          </w:p>
        </w:tc>
        <w:tc>
          <w:tcPr>
            <w:tcW w:w="1984" w:type="dxa"/>
          </w:tcPr>
          <w:p w14:paraId="230ABF41" w14:textId="70D6F0BE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10%</w:t>
            </w:r>
          </w:p>
        </w:tc>
      </w:tr>
      <w:tr w:rsidR="0087555E" w:rsidRPr="0087555E" w14:paraId="6899B229" w14:textId="77777777" w:rsidTr="0087555E">
        <w:tc>
          <w:tcPr>
            <w:tcW w:w="2122" w:type="dxa"/>
          </w:tcPr>
          <w:p w14:paraId="545A151D" w14:textId="32589CD7" w:rsidR="0087555E" w:rsidRPr="0050104C" w:rsidRDefault="0087555E" w:rsidP="0087555E">
            <w:pPr>
              <w:jc w:val="center"/>
              <w:rPr>
                <w:sz w:val="28"/>
                <w:szCs w:val="28"/>
                <w:highlight w:val="yellow"/>
              </w:rPr>
            </w:pPr>
            <w:r w:rsidRPr="0050104C">
              <w:rPr>
                <w:sz w:val="28"/>
                <w:szCs w:val="28"/>
                <w:highlight w:val="yellow"/>
              </w:rPr>
              <w:t>£1.19</w:t>
            </w:r>
          </w:p>
        </w:tc>
        <w:tc>
          <w:tcPr>
            <w:tcW w:w="1984" w:type="dxa"/>
          </w:tcPr>
          <w:p w14:paraId="1EE8EB5B" w14:textId="41786A61" w:rsidR="0087555E" w:rsidRPr="0050104C" w:rsidRDefault="0087555E" w:rsidP="0087555E">
            <w:pPr>
              <w:jc w:val="center"/>
              <w:rPr>
                <w:sz w:val="28"/>
                <w:szCs w:val="28"/>
                <w:highlight w:val="yellow"/>
              </w:rPr>
            </w:pPr>
            <w:r w:rsidRPr="0050104C">
              <w:rPr>
                <w:sz w:val="28"/>
                <w:szCs w:val="28"/>
                <w:highlight w:val="yellow"/>
              </w:rPr>
              <w:t>10.5%</w:t>
            </w:r>
          </w:p>
        </w:tc>
      </w:tr>
      <w:tr w:rsidR="0087555E" w:rsidRPr="0087555E" w14:paraId="7D7CB4BB" w14:textId="77777777" w:rsidTr="0087555E">
        <w:tc>
          <w:tcPr>
            <w:tcW w:w="2122" w:type="dxa"/>
          </w:tcPr>
          <w:p w14:paraId="67AB44F8" w14:textId="2D557803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£1.20</w:t>
            </w:r>
          </w:p>
        </w:tc>
        <w:tc>
          <w:tcPr>
            <w:tcW w:w="1984" w:type="dxa"/>
          </w:tcPr>
          <w:p w14:paraId="3081C559" w14:textId="7FDF3B84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11%</w:t>
            </w:r>
          </w:p>
        </w:tc>
      </w:tr>
    </w:tbl>
    <w:p w14:paraId="6DBCDE44" w14:textId="01A7C287" w:rsidR="007B7F13" w:rsidRPr="0087555E" w:rsidRDefault="007B7F13" w:rsidP="0087555E">
      <w:pPr>
        <w:jc w:val="center"/>
        <w:rPr>
          <w:sz w:val="28"/>
          <w:szCs w:val="28"/>
        </w:rPr>
      </w:pPr>
    </w:p>
    <w:p w14:paraId="1BDE7735" w14:textId="408FEEA4" w:rsidR="007B7F13" w:rsidRDefault="007B7F13"/>
    <w:p w14:paraId="4529132D" w14:textId="77777777" w:rsidR="0087555E" w:rsidRDefault="0087555E" w:rsidP="0087555E">
      <w:pPr>
        <w:jc w:val="center"/>
        <w:rPr>
          <w:sz w:val="28"/>
          <w:szCs w:val="28"/>
        </w:rPr>
      </w:pPr>
    </w:p>
    <w:p w14:paraId="6CC2EC5E" w14:textId="3FA557E0" w:rsidR="007B7F13" w:rsidRPr="0087555E" w:rsidRDefault="0087555E" w:rsidP="0087555E">
      <w:pPr>
        <w:jc w:val="center"/>
        <w:rPr>
          <w:sz w:val="28"/>
          <w:szCs w:val="28"/>
        </w:rPr>
      </w:pPr>
      <w:r w:rsidRPr="0087555E">
        <w:rPr>
          <w:sz w:val="28"/>
          <w:szCs w:val="28"/>
        </w:rPr>
        <w:t>Our fuel prices will be reviewed on 01</w:t>
      </w:r>
      <w:r w:rsidRPr="0087555E">
        <w:rPr>
          <w:sz w:val="28"/>
          <w:szCs w:val="28"/>
          <w:vertAlign w:val="superscript"/>
        </w:rPr>
        <w:t>st</w:t>
      </w:r>
      <w:r w:rsidRPr="0087555E">
        <w:rPr>
          <w:sz w:val="28"/>
          <w:szCs w:val="28"/>
        </w:rPr>
        <w:t xml:space="preserve"> &amp; 15</w:t>
      </w:r>
      <w:r w:rsidRPr="0087555E">
        <w:rPr>
          <w:sz w:val="28"/>
          <w:szCs w:val="28"/>
          <w:vertAlign w:val="superscript"/>
        </w:rPr>
        <w:t>th</w:t>
      </w:r>
      <w:r w:rsidRPr="0087555E">
        <w:rPr>
          <w:sz w:val="28"/>
          <w:szCs w:val="28"/>
        </w:rPr>
        <w:t xml:space="preserve"> of every month and will be added to invoices where applicable</w:t>
      </w:r>
    </w:p>
    <w:p w14:paraId="5A73F8C1" w14:textId="2E1AE9DE" w:rsidR="007B7F13" w:rsidRDefault="007B7F13"/>
    <w:p w14:paraId="598AB6C0" w14:textId="3991BA11" w:rsidR="007B7F13" w:rsidRDefault="007B7F13"/>
    <w:p w14:paraId="269C019C" w14:textId="49F67292" w:rsidR="007B7F13" w:rsidRDefault="007B7F13"/>
    <w:p w14:paraId="0E962E06" w14:textId="32704DA2" w:rsidR="007B7F13" w:rsidRDefault="007B7F13"/>
    <w:p w14:paraId="195F1533" w14:textId="6FBCF4BB" w:rsidR="007B7F13" w:rsidRDefault="007B7F13"/>
    <w:p w14:paraId="3F059468" w14:textId="541B37F7" w:rsidR="007B7F13" w:rsidRDefault="007B7F13"/>
    <w:p w14:paraId="333EE4EF" w14:textId="77777777" w:rsidR="007B7F13" w:rsidRDefault="007B7F13"/>
    <w:sectPr w:rsidR="007B7F13" w:rsidSect="007B7F13">
      <w:headerReference w:type="even" r:id="rId6"/>
      <w:headerReference w:type="default" r:id="rId7"/>
      <w:footerReference w:type="default" r:id="rId8"/>
      <w:pgSz w:w="11907" w:h="16840" w:code="9"/>
      <w:pgMar w:top="1701" w:right="567" w:bottom="1701" w:left="567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111AB" w14:textId="77777777" w:rsidR="005E17A7" w:rsidRDefault="005E17A7" w:rsidP="00F1500D">
      <w:pPr>
        <w:spacing w:line="240" w:lineRule="auto"/>
      </w:pPr>
      <w:r>
        <w:separator/>
      </w:r>
    </w:p>
  </w:endnote>
  <w:endnote w:type="continuationSeparator" w:id="0">
    <w:p w14:paraId="2EDA3A40" w14:textId="77777777" w:rsidR="005E17A7" w:rsidRDefault="005E17A7" w:rsidP="00F15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1A81" w14:textId="77777777" w:rsidR="00F1500D" w:rsidRPr="00F1500D" w:rsidRDefault="00F1500D" w:rsidP="00F1500D">
    <w:pPr>
      <w:pStyle w:val="Footer"/>
      <w:jc w:val="center"/>
      <w:rPr>
        <w:b/>
        <w:bCs/>
      </w:rPr>
    </w:pPr>
    <w:r w:rsidRPr="00F1500D">
      <w:rPr>
        <w:b/>
        <w:bCs/>
      </w:rPr>
      <w:t>Armoric Freight International Ltd</w:t>
    </w:r>
  </w:p>
  <w:p w14:paraId="6D41D888" w14:textId="77777777" w:rsidR="00F1500D" w:rsidRDefault="00F1500D" w:rsidP="00F1500D">
    <w:pPr>
      <w:pStyle w:val="Footer"/>
      <w:jc w:val="center"/>
    </w:pPr>
    <w:r>
      <w:t xml:space="preserve">14 Barn Close, </w:t>
    </w:r>
    <w:proofErr w:type="spellStart"/>
    <w:r>
      <w:t>Langage</w:t>
    </w:r>
    <w:proofErr w:type="spellEnd"/>
    <w:r>
      <w:t xml:space="preserve"> Industrial Estate, Plympton, Plymouth PL7 5HQ</w:t>
    </w:r>
  </w:p>
  <w:p w14:paraId="77CDBCD5" w14:textId="4FD3791A" w:rsidR="00F1500D" w:rsidRDefault="00F1500D" w:rsidP="00F1500D">
    <w:pPr>
      <w:pStyle w:val="Footer"/>
      <w:jc w:val="center"/>
    </w:pPr>
    <w:r>
      <w:t xml:space="preserve">Tel: (+44) 1752 338 698 E-mail: </w:t>
    </w:r>
    <w:hyperlink r:id="rId1" w:history="1">
      <w:r w:rsidRPr="008236E7">
        <w:rPr>
          <w:rStyle w:val="Hyperlink"/>
        </w:rPr>
        <w:t>sales@armoric.co.uk</w:t>
      </w:r>
    </w:hyperlink>
    <w:r>
      <w:t xml:space="preserve">  Web: </w:t>
    </w:r>
    <w:hyperlink r:id="rId2" w:history="1">
      <w:r w:rsidRPr="008236E7">
        <w:rPr>
          <w:rStyle w:val="Hyperlink"/>
        </w:rPr>
        <w:t>www.armoric.co.uk</w:t>
      </w:r>
    </w:hyperlink>
  </w:p>
  <w:p w14:paraId="626C85AE" w14:textId="4EE6FF71" w:rsidR="00F1500D" w:rsidRDefault="00F1500D" w:rsidP="00F1500D">
    <w:pPr>
      <w:pStyle w:val="Footer"/>
      <w:jc w:val="center"/>
    </w:pPr>
    <w:r>
      <w:t>Company Reg 03995767   VAT No. 880 9896 5</w:t>
    </w:r>
    <w:r w:rsidR="004D58B2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FBA77" w14:textId="77777777" w:rsidR="005E17A7" w:rsidRDefault="005E17A7" w:rsidP="00F1500D">
      <w:pPr>
        <w:spacing w:line="240" w:lineRule="auto"/>
      </w:pPr>
      <w:r>
        <w:separator/>
      </w:r>
    </w:p>
  </w:footnote>
  <w:footnote w:type="continuationSeparator" w:id="0">
    <w:p w14:paraId="4B4633C7" w14:textId="77777777" w:rsidR="005E17A7" w:rsidRDefault="005E17A7" w:rsidP="00F150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D820" w14:textId="2CCA2569" w:rsidR="00F1500D" w:rsidRDefault="00F1500D">
    <w:pPr>
      <w:pStyle w:val="Header"/>
    </w:pPr>
    <w:r>
      <w:object w:dxaOrig="1661" w:dyaOrig="881" w14:anchorId="620A0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pt;height:41.25pt">
          <v:imagedata r:id="rId1" o:title=""/>
        </v:shape>
        <o:OLEObject Type="Embed" ProgID="Package" ShapeID="_x0000_i1025" DrawAspect="Content" ObjectID="_1703684408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8AFC" w14:textId="671874F9" w:rsidR="00F1500D" w:rsidRDefault="00F1500D">
    <w:pPr>
      <w:pStyle w:val="Header"/>
    </w:pPr>
    <w:r>
      <w:rPr>
        <w:noProof/>
      </w:rPr>
      <w:drawing>
        <wp:inline distT="0" distB="0" distL="0" distR="0" wp14:anchorId="7B1887F2" wp14:editId="5FC066E0">
          <wp:extent cx="1850571" cy="5989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986" cy="65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0D"/>
    <w:rsid w:val="00001342"/>
    <w:rsid w:val="000140EB"/>
    <w:rsid w:val="00021566"/>
    <w:rsid w:val="0002301F"/>
    <w:rsid w:val="0002456A"/>
    <w:rsid w:val="00026F11"/>
    <w:rsid w:val="00031E32"/>
    <w:rsid w:val="00031E97"/>
    <w:rsid w:val="000367B2"/>
    <w:rsid w:val="00050272"/>
    <w:rsid w:val="00064D05"/>
    <w:rsid w:val="00067634"/>
    <w:rsid w:val="00082E24"/>
    <w:rsid w:val="000835C7"/>
    <w:rsid w:val="0008403B"/>
    <w:rsid w:val="00091403"/>
    <w:rsid w:val="000A185A"/>
    <w:rsid w:val="000C3A22"/>
    <w:rsid w:val="000C522E"/>
    <w:rsid w:val="000D2220"/>
    <w:rsid w:val="000F086B"/>
    <w:rsid w:val="000F59DE"/>
    <w:rsid w:val="000F59F1"/>
    <w:rsid w:val="00102C58"/>
    <w:rsid w:val="00104D39"/>
    <w:rsid w:val="00105EB5"/>
    <w:rsid w:val="0013047C"/>
    <w:rsid w:val="00131EDD"/>
    <w:rsid w:val="0013299C"/>
    <w:rsid w:val="00134CD7"/>
    <w:rsid w:val="00142540"/>
    <w:rsid w:val="0014532C"/>
    <w:rsid w:val="00150BCE"/>
    <w:rsid w:val="00154FBF"/>
    <w:rsid w:val="001566B3"/>
    <w:rsid w:val="001761BC"/>
    <w:rsid w:val="00184FF8"/>
    <w:rsid w:val="00186CFA"/>
    <w:rsid w:val="00187E07"/>
    <w:rsid w:val="0019521C"/>
    <w:rsid w:val="001972A1"/>
    <w:rsid w:val="001B1157"/>
    <w:rsid w:val="001B2A8C"/>
    <w:rsid w:val="001B30BC"/>
    <w:rsid w:val="001B446E"/>
    <w:rsid w:val="001C0722"/>
    <w:rsid w:val="001C5078"/>
    <w:rsid w:val="001E1CA2"/>
    <w:rsid w:val="001E5DE5"/>
    <w:rsid w:val="001F394B"/>
    <w:rsid w:val="001F70FC"/>
    <w:rsid w:val="00200805"/>
    <w:rsid w:val="00201C98"/>
    <w:rsid w:val="002032E0"/>
    <w:rsid w:val="0020622F"/>
    <w:rsid w:val="00206BB2"/>
    <w:rsid w:val="0020794F"/>
    <w:rsid w:val="002175EB"/>
    <w:rsid w:val="002303DD"/>
    <w:rsid w:val="00230E3B"/>
    <w:rsid w:val="002323C4"/>
    <w:rsid w:val="002356E9"/>
    <w:rsid w:val="0024377C"/>
    <w:rsid w:val="0024717C"/>
    <w:rsid w:val="00250F44"/>
    <w:rsid w:val="002512A5"/>
    <w:rsid w:val="00251CF1"/>
    <w:rsid w:val="00253427"/>
    <w:rsid w:val="00254FFE"/>
    <w:rsid w:val="00260D73"/>
    <w:rsid w:val="00273452"/>
    <w:rsid w:val="00287020"/>
    <w:rsid w:val="0029002B"/>
    <w:rsid w:val="0029212E"/>
    <w:rsid w:val="00294A17"/>
    <w:rsid w:val="00297432"/>
    <w:rsid w:val="002A1FF0"/>
    <w:rsid w:val="002A7ACD"/>
    <w:rsid w:val="002A7AD6"/>
    <w:rsid w:val="002B0EA4"/>
    <w:rsid w:val="002C77E0"/>
    <w:rsid w:val="002D0F0F"/>
    <w:rsid w:val="002D13C9"/>
    <w:rsid w:val="002D1DEB"/>
    <w:rsid w:val="002E259A"/>
    <w:rsid w:val="003121EB"/>
    <w:rsid w:val="00324CE5"/>
    <w:rsid w:val="0033438C"/>
    <w:rsid w:val="003366FD"/>
    <w:rsid w:val="00337CF0"/>
    <w:rsid w:val="0034294B"/>
    <w:rsid w:val="00352F48"/>
    <w:rsid w:val="00356829"/>
    <w:rsid w:val="003602D2"/>
    <w:rsid w:val="0036176E"/>
    <w:rsid w:val="0036275E"/>
    <w:rsid w:val="0036351F"/>
    <w:rsid w:val="003656CD"/>
    <w:rsid w:val="00365934"/>
    <w:rsid w:val="00367180"/>
    <w:rsid w:val="0038671E"/>
    <w:rsid w:val="00393AFE"/>
    <w:rsid w:val="003A0558"/>
    <w:rsid w:val="003A067E"/>
    <w:rsid w:val="003A114A"/>
    <w:rsid w:val="003B75B2"/>
    <w:rsid w:val="003C003D"/>
    <w:rsid w:val="003C42E2"/>
    <w:rsid w:val="003C7195"/>
    <w:rsid w:val="003D5EBD"/>
    <w:rsid w:val="003D6CC8"/>
    <w:rsid w:val="003F2D23"/>
    <w:rsid w:val="004004AB"/>
    <w:rsid w:val="004047E5"/>
    <w:rsid w:val="00433E61"/>
    <w:rsid w:val="00443824"/>
    <w:rsid w:val="00445DB6"/>
    <w:rsid w:val="0045271A"/>
    <w:rsid w:val="00472CDC"/>
    <w:rsid w:val="0047642B"/>
    <w:rsid w:val="00491E7E"/>
    <w:rsid w:val="004A02C9"/>
    <w:rsid w:val="004A0ABB"/>
    <w:rsid w:val="004A3953"/>
    <w:rsid w:val="004A4168"/>
    <w:rsid w:val="004C5213"/>
    <w:rsid w:val="004D58B2"/>
    <w:rsid w:val="004E0F6B"/>
    <w:rsid w:val="004E4950"/>
    <w:rsid w:val="004F1E99"/>
    <w:rsid w:val="0050104C"/>
    <w:rsid w:val="00501A1F"/>
    <w:rsid w:val="005036AB"/>
    <w:rsid w:val="005057B8"/>
    <w:rsid w:val="00505F6C"/>
    <w:rsid w:val="00511E67"/>
    <w:rsid w:val="0051280A"/>
    <w:rsid w:val="005206B3"/>
    <w:rsid w:val="00522C31"/>
    <w:rsid w:val="00526337"/>
    <w:rsid w:val="0053557C"/>
    <w:rsid w:val="0056482E"/>
    <w:rsid w:val="00564B88"/>
    <w:rsid w:val="00573473"/>
    <w:rsid w:val="005762DD"/>
    <w:rsid w:val="00576BF6"/>
    <w:rsid w:val="00577669"/>
    <w:rsid w:val="00577689"/>
    <w:rsid w:val="005824CC"/>
    <w:rsid w:val="00584E28"/>
    <w:rsid w:val="005916D6"/>
    <w:rsid w:val="00596074"/>
    <w:rsid w:val="005966CF"/>
    <w:rsid w:val="005A0F4E"/>
    <w:rsid w:val="005A5F06"/>
    <w:rsid w:val="005C3BF1"/>
    <w:rsid w:val="005C6E23"/>
    <w:rsid w:val="005C7892"/>
    <w:rsid w:val="005C7E3E"/>
    <w:rsid w:val="005D17B9"/>
    <w:rsid w:val="005E17A7"/>
    <w:rsid w:val="005E64A6"/>
    <w:rsid w:val="005F0D3D"/>
    <w:rsid w:val="005F6410"/>
    <w:rsid w:val="00601C0F"/>
    <w:rsid w:val="00614A65"/>
    <w:rsid w:val="006203F6"/>
    <w:rsid w:val="0062074F"/>
    <w:rsid w:val="00624BCF"/>
    <w:rsid w:val="00633BB7"/>
    <w:rsid w:val="0063559F"/>
    <w:rsid w:val="00672AC8"/>
    <w:rsid w:val="00674FD8"/>
    <w:rsid w:val="00680200"/>
    <w:rsid w:val="00691A28"/>
    <w:rsid w:val="006A5D35"/>
    <w:rsid w:val="006B1FA0"/>
    <w:rsid w:val="006B4D67"/>
    <w:rsid w:val="006C0352"/>
    <w:rsid w:val="006C0837"/>
    <w:rsid w:val="006C0A23"/>
    <w:rsid w:val="006C7E0D"/>
    <w:rsid w:val="006D0065"/>
    <w:rsid w:val="006D0F7A"/>
    <w:rsid w:val="006D456D"/>
    <w:rsid w:val="006D6EEA"/>
    <w:rsid w:val="006E0F73"/>
    <w:rsid w:val="0070113A"/>
    <w:rsid w:val="0070436C"/>
    <w:rsid w:val="007069C1"/>
    <w:rsid w:val="00706DC2"/>
    <w:rsid w:val="007072FA"/>
    <w:rsid w:val="00710E1A"/>
    <w:rsid w:val="00723919"/>
    <w:rsid w:val="007260AA"/>
    <w:rsid w:val="007343AA"/>
    <w:rsid w:val="00737460"/>
    <w:rsid w:val="007400BE"/>
    <w:rsid w:val="00743CEC"/>
    <w:rsid w:val="00750869"/>
    <w:rsid w:val="00760E6E"/>
    <w:rsid w:val="00763764"/>
    <w:rsid w:val="00763E0B"/>
    <w:rsid w:val="007714CE"/>
    <w:rsid w:val="00771F44"/>
    <w:rsid w:val="007758ED"/>
    <w:rsid w:val="00777517"/>
    <w:rsid w:val="00780FEE"/>
    <w:rsid w:val="00782B60"/>
    <w:rsid w:val="00783B71"/>
    <w:rsid w:val="00786404"/>
    <w:rsid w:val="00791597"/>
    <w:rsid w:val="00792640"/>
    <w:rsid w:val="0079412A"/>
    <w:rsid w:val="007A175F"/>
    <w:rsid w:val="007A6290"/>
    <w:rsid w:val="007B7F13"/>
    <w:rsid w:val="007C05EC"/>
    <w:rsid w:val="007D68E0"/>
    <w:rsid w:val="007E0FC1"/>
    <w:rsid w:val="007E3781"/>
    <w:rsid w:val="007F033C"/>
    <w:rsid w:val="00810B45"/>
    <w:rsid w:val="008144A3"/>
    <w:rsid w:val="008243E5"/>
    <w:rsid w:val="00827776"/>
    <w:rsid w:val="00833BC5"/>
    <w:rsid w:val="008440BD"/>
    <w:rsid w:val="00862C77"/>
    <w:rsid w:val="00863029"/>
    <w:rsid w:val="008636DD"/>
    <w:rsid w:val="00866791"/>
    <w:rsid w:val="00871E28"/>
    <w:rsid w:val="0087555E"/>
    <w:rsid w:val="00876326"/>
    <w:rsid w:val="00876A1F"/>
    <w:rsid w:val="008770DD"/>
    <w:rsid w:val="0088347D"/>
    <w:rsid w:val="00883985"/>
    <w:rsid w:val="00885E57"/>
    <w:rsid w:val="0089462E"/>
    <w:rsid w:val="008A0416"/>
    <w:rsid w:val="008A7ED4"/>
    <w:rsid w:val="008B05D5"/>
    <w:rsid w:val="008B407C"/>
    <w:rsid w:val="008C3FC3"/>
    <w:rsid w:val="008C5584"/>
    <w:rsid w:val="008C6B23"/>
    <w:rsid w:val="008D05F5"/>
    <w:rsid w:val="008D2E4A"/>
    <w:rsid w:val="008E2CA3"/>
    <w:rsid w:val="008F109D"/>
    <w:rsid w:val="008F187F"/>
    <w:rsid w:val="00902DB5"/>
    <w:rsid w:val="00910EC3"/>
    <w:rsid w:val="00913FB8"/>
    <w:rsid w:val="00916505"/>
    <w:rsid w:val="00935097"/>
    <w:rsid w:val="00945138"/>
    <w:rsid w:val="00951EDB"/>
    <w:rsid w:val="009571DB"/>
    <w:rsid w:val="00957DDB"/>
    <w:rsid w:val="00962AA9"/>
    <w:rsid w:val="009809AC"/>
    <w:rsid w:val="0098756F"/>
    <w:rsid w:val="009900A2"/>
    <w:rsid w:val="009A148D"/>
    <w:rsid w:val="009A4A77"/>
    <w:rsid w:val="009B50C9"/>
    <w:rsid w:val="009C3953"/>
    <w:rsid w:val="009D393A"/>
    <w:rsid w:val="009D49CE"/>
    <w:rsid w:val="009D4A52"/>
    <w:rsid w:val="009E29DF"/>
    <w:rsid w:val="009E31F0"/>
    <w:rsid w:val="009E5782"/>
    <w:rsid w:val="009F0652"/>
    <w:rsid w:val="009F0E0F"/>
    <w:rsid w:val="009F151D"/>
    <w:rsid w:val="009F1E96"/>
    <w:rsid w:val="009F26AE"/>
    <w:rsid w:val="00A11508"/>
    <w:rsid w:val="00A15F06"/>
    <w:rsid w:val="00A23970"/>
    <w:rsid w:val="00A248A2"/>
    <w:rsid w:val="00A271A8"/>
    <w:rsid w:val="00A27468"/>
    <w:rsid w:val="00A32012"/>
    <w:rsid w:val="00A7519A"/>
    <w:rsid w:val="00A87095"/>
    <w:rsid w:val="00A87221"/>
    <w:rsid w:val="00AC0C28"/>
    <w:rsid w:val="00AC1338"/>
    <w:rsid w:val="00AD060D"/>
    <w:rsid w:val="00AD1DAD"/>
    <w:rsid w:val="00B00263"/>
    <w:rsid w:val="00B03C8F"/>
    <w:rsid w:val="00B07234"/>
    <w:rsid w:val="00B1718A"/>
    <w:rsid w:val="00B277FF"/>
    <w:rsid w:val="00B60CF0"/>
    <w:rsid w:val="00B81B59"/>
    <w:rsid w:val="00B824AB"/>
    <w:rsid w:val="00B938CD"/>
    <w:rsid w:val="00B93BD7"/>
    <w:rsid w:val="00BA1E78"/>
    <w:rsid w:val="00BC18DC"/>
    <w:rsid w:val="00BC5763"/>
    <w:rsid w:val="00BD00F5"/>
    <w:rsid w:val="00BE2CAE"/>
    <w:rsid w:val="00C0409C"/>
    <w:rsid w:val="00C0522A"/>
    <w:rsid w:val="00C0558D"/>
    <w:rsid w:val="00C1423C"/>
    <w:rsid w:val="00C25D05"/>
    <w:rsid w:val="00C47692"/>
    <w:rsid w:val="00C51A82"/>
    <w:rsid w:val="00C607DD"/>
    <w:rsid w:val="00C71AF0"/>
    <w:rsid w:val="00C72FA0"/>
    <w:rsid w:val="00C81FAF"/>
    <w:rsid w:val="00C87795"/>
    <w:rsid w:val="00C91340"/>
    <w:rsid w:val="00C95336"/>
    <w:rsid w:val="00CA5CE2"/>
    <w:rsid w:val="00CB0D72"/>
    <w:rsid w:val="00CB6D8A"/>
    <w:rsid w:val="00CB727E"/>
    <w:rsid w:val="00CB795A"/>
    <w:rsid w:val="00CC50B7"/>
    <w:rsid w:val="00CD0F9A"/>
    <w:rsid w:val="00CD24FA"/>
    <w:rsid w:val="00CF4D91"/>
    <w:rsid w:val="00CF5ED3"/>
    <w:rsid w:val="00D067D7"/>
    <w:rsid w:val="00D11E4E"/>
    <w:rsid w:val="00D167DF"/>
    <w:rsid w:val="00D25380"/>
    <w:rsid w:val="00D3324A"/>
    <w:rsid w:val="00D36933"/>
    <w:rsid w:val="00D37CA2"/>
    <w:rsid w:val="00D50062"/>
    <w:rsid w:val="00D512D1"/>
    <w:rsid w:val="00D70E26"/>
    <w:rsid w:val="00D7308D"/>
    <w:rsid w:val="00D74176"/>
    <w:rsid w:val="00D74761"/>
    <w:rsid w:val="00D81734"/>
    <w:rsid w:val="00D83012"/>
    <w:rsid w:val="00D90334"/>
    <w:rsid w:val="00D9437A"/>
    <w:rsid w:val="00D968F7"/>
    <w:rsid w:val="00DB1340"/>
    <w:rsid w:val="00DB6380"/>
    <w:rsid w:val="00DB75E8"/>
    <w:rsid w:val="00DC04EB"/>
    <w:rsid w:val="00DD3420"/>
    <w:rsid w:val="00DE4126"/>
    <w:rsid w:val="00DE6E46"/>
    <w:rsid w:val="00DF0399"/>
    <w:rsid w:val="00E12A41"/>
    <w:rsid w:val="00E13008"/>
    <w:rsid w:val="00E13247"/>
    <w:rsid w:val="00E150B1"/>
    <w:rsid w:val="00E20B6A"/>
    <w:rsid w:val="00E236F2"/>
    <w:rsid w:val="00E319A8"/>
    <w:rsid w:val="00E45325"/>
    <w:rsid w:val="00E55A16"/>
    <w:rsid w:val="00E5781D"/>
    <w:rsid w:val="00E6255D"/>
    <w:rsid w:val="00E653C0"/>
    <w:rsid w:val="00E83956"/>
    <w:rsid w:val="00EA1929"/>
    <w:rsid w:val="00EA7A2F"/>
    <w:rsid w:val="00EB24A5"/>
    <w:rsid w:val="00EC7839"/>
    <w:rsid w:val="00EE4AA0"/>
    <w:rsid w:val="00EF5271"/>
    <w:rsid w:val="00EF669D"/>
    <w:rsid w:val="00F03600"/>
    <w:rsid w:val="00F0683E"/>
    <w:rsid w:val="00F1010B"/>
    <w:rsid w:val="00F11397"/>
    <w:rsid w:val="00F14663"/>
    <w:rsid w:val="00F14F3E"/>
    <w:rsid w:val="00F1500D"/>
    <w:rsid w:val="00F24624"/>
    <w:rsid w:val="00F2748E"/>
    <w:rsid w:val="00F41171"/>
    <w:rsid w:val="00F4160D"/>
    <w:rsid w:val="00F82D41"/>
    <w:rsid w:val="00F9146D"/>
    <w:rsid w:val="00F91D51"/>
    <w:rsid w:val="00F91D96"/>
    <w:rsid w:val="00F93D35"/>
    <w:rsid w:val="00FB2C01"/>
    <w:rsid w:val="00FB49DC"/>
    <w:rsid w:val="00FB5150"/>
    <w:rsid w:val="00FF3F67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  <w14:docId w14:val="4853FD90"/>
  <w15:chartTrackingRefBased/>
  <w15:docId w15:val="{C03DCEBD-0DDB-4258-BA94-8DEDA944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N w:val="0"/>
      <w:spacing w:line="249" w:lineRule="auto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0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00D"/>
  </w:style>
  <w:style w:type="paragraph" w:styleId="Footer">
    <w:name w:val="footer"/>
    <w:basedOn w:val="Normal"/>
    <w:link w:val="FooterChar"/>
    <w:uiPriority w:val="99"/>
    <w:unhideWhenUsed/>
    <w:rsid w:val="00F150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00D"/>
  </w:style>
  <w:style w:type="character" w:styleId="Hyperlink">
    <w:name w:val="Hyperlink"/>
    <w:basedOn w:val="DefaultParagraphFont"/>
    <w:uiPriority w:val="99"/>
    <w:unhideWhenUsed/>
    <w:rsid w:val="00F150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00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755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moric.co.uk" TargetMode="External"/><Relationship Id="rId1" Type="http://schemas.openxmlformats.org/officeDocument/2006/relationships/hyperlink" Target="mailto:sales@armoric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Walkerdine</dc:creator>
  <cp:keywords/>
  <dc:description/>
  <cp:lastModifiedBy>Katherine Lewis</cp:lastModifiedBy>
  <cp:revision>24</cp:revision>
  <dcterms:created xsi:type="dcterms:W3CDTF">2021-01-21T12:52:00Z</dcterms:created>
  <dcterms:modified xsi:type="dcterms:W3CDTF">2022-01-14T16:54:00Z</dcterms:modified>
</cp:coreProperties>
</file>